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C38FB" w14:textId="77777777" w:rsidR="00DF6F90" w:rsidRDefault="00075DD3">
      <w:pPr>
        <w:spacing w:after="155" w:line="240" w:lineRule="auto"/>
        <w:ind w:right="414"/>
      </w:pPr>
      <w:r>
        <w:rPr>
          <w:rFonts w:ascii="Arial" w:eastAsia="Arial" w:hAnsi="Arial" w:cs="Arial"/>
          <w:b/>
          <w:color w:val="221E1F"/>
          <w:sz w:val="30"/>
        </w:rPr>
        <w:t>GFWC Maryland Federation of Women’s Clubs, Inc. Leadership Education and Development Seminar (LEADS)</w:t>
      </w:r>
    </w:p>
    <w:p w14:paraId="3702DFE2" w14:textId="77777777" w:rsidR="00DF6F90" w:rsidRDefault="00075DD3">
      <w:pPr>
        <w:spacing w:after="495" w:line="240" w:lineRule="auto"/>
      </w:pPr>
      <w:r>
        <w:rPr>
          <w:rFonts w:ascii="Arial" w:eastAsia="Arial" w:hAnsi="Arial" w:cs="Arial"/>
          <w:color w:val="221E1F"/>
        </w:rPr>
        <w:t xml:space="preserve">GFWC initiated the Leadership Education and Development Seminar, LEADS, for the purpose of finding, training and encouraging clubwomen from the grassroots level to step up, pursue, and accept leadership opportunities at all levels of Federation. </w:t>
      </w:r>
      <w:r>
        <w:rPr>
          <w:rFonts w:ascii="Arial" w:eastAsia="Arial" w:hAnsi="Arial" w:cs="Arial"/>
        </w:rPr>
        <w:t xml:space="preserve"> Participation in LEADS can help these members gain the capabilities, confidence and commitment necessary to pursue and achieve a higher office and serve with distinction. </w:t>
      </w:r>
      <w:r>
        <w:rPr>
          <w:rFonts w:ascii="Arial" w:eastAsia="Arial" w:hAnsi="Arial" w:cs="Arial"/>
          <w:color w:val="221E1F"/>
        </w:rPr>
        <w:t>It is held on the day before the official opening of the GFWC Annual International Convention.</w:t>
      </w:r>
    </w:p>
    <w:p w14:paraId="0453ADC2" w14:textId="77777777" w:rsidR="00DF6F90" w:rsidRDefault="00075DD3">
      <w:pPr>
        <w:spacing w:after="59"/>
      </w:pPr>
      <w:r>
        <w:rPr>
          <w:rFonts w:ascii="Arial" w:eastAsia="Arial" w:hAnsi="Arial" w:cs="Arial"/>
          <w:b/>
          <w:sz w:val="24"/>
        </w:rPr>
        <w:t>Criteria for LEADS Participation</w:t>
      </w:r>
    </w:p>
    <w:p w14:paraId="193D97FD" w14:textId="65AC58AC" w:rsidR="00DF6F90" w:rsidRDefault="00075DD3">
      <w:pPr>
        <w:spacing w:after="106" w:line="250" w:lineRule="auto"/>
        <w:ind w:left="-15"/>
      </w:pPr>
      <w:r>
        <w:rPr>
          <w:rFonts w:ascii="Arial" w:eastAsia="Arial" w:hAnsi="Arial" w:cs="Arial"/>
        </w:rPr>
        <w:t>It is highly recommended that each LEADS candidate meet</w:t>
      </w:r>
      <w:r w:rsidR="00717C39">
        <w:rPr>
          <w:rFonts w:ascii="Arial" w:eastAsia="Arial" w:hAnsi="Arial" w:cs="Arial"/>
        </w:rPr>
        <w:t>s</w:t>
      </w:r>
      <w:r>
        <w:rPr>
          <w:rFonts w:ascii="Arial" w:eastAsia="Arial" w:hAnsi="Arial" w:cs="Arial"/>
        </w:rPr>
        <w:t xml:space="preserve"> the following criteria:</w:t>
      </w:r>
    </w:p>
    <w:p w14:paraId="6AFC7456" w14:textId="6548CAA0" w:rsidR="00DF6F90" w:rsidRDefault="00075DD3" w:rsidP="00717C39">
      <w:pPr>
        <w:spacing w:after="106" w:line="250" w:lineRule="auto"/>
        <w:ind w:left="-15"/>
      </w:pPr>
      <w:r>
        <w:rPr>
          <w:rFonts w:ascii="Arial" w:eastAsia="Arial" w:hAnsi="Arial" w:cs="Arial"/>
        </w:rPr>
        <w:t>Demonstrates leadership capabilities at the club level as a club project committee member or       chairman, club officer, an incoming or active club president.</w:t>
      </w:r>
    </w:p>
    <w:p w14:paraId="7208069E" w14:textId="694109FC" w:rsidR="00DF6F90" w:rsidRDefault="00075DD3" w:rsidP="00717C39">
      <w:pPr>
        <w:spacing w:after="62" w:line="250" w:lineRule="auto"/>
      </w:pPr>
      <w:r>
        <w:rPr>
          <w:rFonts w:ascii="Arial" w:eastAsia="Arial" w:hAnsi="Arial" w:cs="Arial"/>
        </w:rPr>
        <w:t>Exhibits a commitment to the Federation.</w:t>
      </w:r>
    </w:p>
    <w:p w14:paraId="38F2D382" w14:textId="626454E3" w:rsidR="00DF6F90" w:rsidRDefault="00075DD3" w:rsidP="00717C39">
      <w:pPr>
        <w:spacing w:after="106" w:line="250" w:lineRule="auto"/>
        <w:ind w:left="-15"/>
      </w:pPr>
      <w:r>
        <w:rPr>
          <w:noProof/>
        </w:rPr>
        <w:drawing>
          <wp:anchor distT="0" distB="0" distL="114300" distR="114300" simplePos="0" relativeHeight="251658240" behindDoc="0" locked="0" layoutInCell="1" allowOverlap="0" wp14:anchorId="2CEB1DEF" wp14:editId="52E82B45">
            <wp:simplePos x="0" y="0"/>
            <wp:positionH relativeFrom="page">
              <wp:posOffset>4185920</wp:posOffset>
            </wp:positionH>
            <wp:positionV relativeFrom="page">
              <wp:posOffset>274320</wp:posOffset>
            </wp:positionV>
            <wp:extent cx="2672080" cy="93472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2672080" cy="934720"/>
                    </a:xfrm>
                    <a:prstGeom prst="rect">
                      <a:avLst/>
                    </a:prstGeom>
                  </pic:spPr>
                </pic:pic>
              </a:graphicData>
            </a:graphic>
          </wp:anchor>
        </w:drawing>
      </w:r>
      <w:r>
        <w:rPr>
          <w:rFonts w:ascii="Arial" w:eastAsia="Arial" w:hAnsi="Arial" w:cs="Arial"/>
        </w:rPr>
        <w:t>Exhibits an understanding of the GFWC mission of community service, illustrated by      programs and projects in which she is or has been involved.</w:t>
      </w:r>
    </w:p>
    <w:p w14:paraId="56A902A9" w14:textId="1FD29B9F" w:rsidR="00DF6F90" w:rsidRDefault="00075DD3" w:rsidP="00717C39">
      <w:pPr>
        <w:spacing w:after="106" w:line="250" w:lineRule="auto"/>
        <w:ind w:left="-15"/>
      </w:pPr>
      <w:r>
        <w:rPr>
          <w:rFonts w:ascii="Arial" w:eastAsia="Arial" w:hAnsi="Arial" w:cs="Arial"/>
        </w:rPr>
        <w:t>Demonstrates leadership skills, including, but not limited to, organization, responsibility,    trustworthiness, enthusiasm, and flexibility.</w:t>
      </w:r>
    </w:p>
    <w:p w14:paraId="2CD7DE78" w14:textId="78F6AC5B" w:rsidR="00DF6F90" w:rsidRDefault="00075DD3" w:rsidP="00717C39">
      <w:pPr>
        <w:spacing w:after="106" w:line="250" w:lineRule="auto"/>
        <w:ind w:left="-15"/>
      </w:pPr>
      <w:r>
        <w:rPr>
          <w:rFonts w:ascii="Arial" w:eastAsia="Arial" w:hAnsi="Arial" w:cs="Arial"/>
        </w:rPr>
        <w:t>Exhibits an interest in and willingness to pursue higher leadership positions in district or     GFWC-MD.</w:t>
      </w:r>
    </w:p>
    <w:p w14:paraId="707E6999" w14:textId="541D6DCF" w:rsidR="00DF6F90" w:rsidRDefault="00075DD3" w:rsidP="00717C39">
      <w:pPr>
        <w:spacing w:after="106" w:line="250" w:lineRule="auto"/>
        <w:ind w:left="-15"/>
      </w:pPr>
      <w:r>
        <w:rPr>
          <w:rFonts w:ascii="Arial" w:eastAsia="Arial" w:hAnsi="Arial" w:cs="Arial"/>
        </w:rPr>
        <w:t>Agrees to share information gained from participation in LEADS with others in the     State/District.</w:t>
      </w:r>
    </w:p>
    <w:p w14:paraId="3CA601C7" w14:textId="18B3DAE1" w:rsidR="00DF6F90" w:rsidRDefault="00075DD3" w:rsidP="00717C39">
      <w:pPr>
        <w:spacing w:after="62" w:line="250" w:lineRule="auto"/>
      </w:pPr>
      <w:r>
        <w:rPr>
          <w:rFonts w:ascii="Arial" w:eastAsia="Arial" w:hAnsi="Arial" w:cs="Arial"/>
        </w:rPr>
        <w:t>Understands and accepts potential expenses involved in participation.</w:t>
      </w:r>
    </w:p>
    <w:p w14:paraId="479EF80C" w14:textId="58704EB9" w:rsidR="00DF6F90" w:rsidRDefault="00075DD3" w:rsidP="00717C39">
      <w:pPr>
        <w:spacing w:after="106" w:line="250" w:lineRule="auto"/>
        <w:ind w:left="-15"/>
      </w:pPr>
      <w:r>
        <w:rPr>
          <w:rFonts w:ascii="Arial" w:eastAsia="Arial" w:hAnsi="Arial" w:cs="Arial"/>
        </w:rPr>
        <w:t>Has not held elected positions at or beyond the state level. (This criterion is recommended</w:t>
      </w:r>
      <w:r w:rsidR="00717C39">
        <w:rPr>
          <w:rFonts w:ascii="Arial" w:eastAsia="Arial" w:hAnsi="Arial" w:cs="Arial"/>
        </w:rPr>
        <w:t>, but not required,</w:t>
      </w:r>
      <w:r>
        <w:rPr>
          <w:rFonts w:ascii="Arial" w:eastAsia="Arial" w:hAnsi="Arial" w:cs="Arial"/>
        </w:rPr>
        <w:t xml:space="preserve"> in order to encourage potential leaders at the club level to apply.)</w:t>
      </w:r>
    </w:p>
    <w:p w14:paraId="0451C3AD" w14:textId="77777777" w:rsidR="00075DD3" w:rsidRDefault="00075DD3" w:rsidP="00717C39">
      <w:pPr>
        <w:spacing w:after="344" w:line="250" w:lineRule="auto"/>
        <w:ind w:left="-15"/>
        <w:rPr>
          <w:rFonts w:ascii="Arial" w:eastAsia="Arial" w:hAnsi="Arial" w:cs="Arial"/>
        </w:rPr>
      </w:pPr>
      <w:r>
        <w:rPr>
          <w:rFonts w:ascii="Arial" w:eastAsia="Arial" w:hAnsi="Arial" w:cs="Arial"/>
        </w:rPr>
        <w:t xml:space="preserve">Has not attended a previous LEADS program. Members are eligible to attend GFWC LEADS      Seminar only once. </w:t>
      </w:r>
    </w:p>
    <w:p w14:paraId="389ECC83" w14:textId="6949FF11" w:rsidR="00DF6F90" w:rsidRDefault="00075DD3" w:rsidP="00717C39">
      <w:pPr>
        <w:spacing w:after="344" w:line="250" w:lineRule="auto"/>
        <w:ind w:left="-15"/>
        <w:rPr>
          <w:rFonts w:ascii="Arial" w:eastAsia="Arial" w:hAnsi="Arial" w:cs="Arial"/>
        </w:rPr>
      </w:pPr>
      <w:r>
        <w:rPr>
          <w:rFonts w:ascii="Arial" w:eastAsia="Arial" w:hAnsi="Arial" w:cs="Arial"/>
        </w:rPr>
        <w:t>Agrees to make every effort to attend the Fall GFWC Region Conference to report on their LEADS experience.</w:t>
      </w:r>
    </w:p>
    <w:p w14:paraId="3F188380" w14:textId="4825591B" w:rsidR="00DF6F90" w:rsidRDefault="00075DD3">
      <w:pPr>
        <w:spacing w:after="106" w:line="250" w:lineRule="auto"/>
        <w:ind w:left="-15"/>
      </w:pPr>
      <w:r>
        <w:rPr>
          <w:rFonts w:ascii="Arial" w:eastAsia="Arial" w:hAnsi="Arial" w:cs="Arial"/>
        </w:rPr>
        <w:t xml:space="preserve">Anyone who is interested in LEADS is encouraged to apply using the GFWC MD LEADS Application which follows.  The application is also available on the state website </w:t>
      </w:r>
      <w:r>
        <w:rPr>
          <w:rFonts w:ascii="Arial" w:eastAsia="Arial" w:hAnsi="Arial" w:cs="Arial"/>
          <w:color w:val="0000FF"/>
          <w:u w:val="single" w:color="0000FF"/>
        </w:rPr>
        <w:t>gfwcmdweb@gmail.com</w:t>
      </w:r>
      <w:r>
        <w:rPr>
          <w:rFonts w:ascii="Arial" w:eastAsia="Arial" w:hAnsi="Arial" w:cs="Arial"/>
        </w:rPr>
        <w:t>.  My contact information is at the bottom of the application.  Please contact me if you have any questions.</w:t>
      </w:r>
    </w:p>
    <w:p w14:paraId="702784CF" w14:textId="77777777" w:rsidR="0097104B" w:rsidRDefault="0097104B">
      <w:pPr>
        <w:pStyle w:val="Heading1"/>
      </w:pPr>
    </w:p>
    <w:p w14:paraId="3B21ACDB" w14:textId="77777777" w:rsidR="0097104B" w:rsidRPr="0097104B" w:rsidRDefault="0097104B" w:rsidP="0097104B"/>
    <w:p w14:paraId="2A798B09" w14:textId="549EEE44" w:rsidR="00DF6F90" w:rsidRDefault="00075DD3">
      <w:pPr>
        <w:pStyle w:val="Heading1"/>
      </w:pPr>
      <w:r>
        <w:lastRenderedPageBreak/>
        <w:t>GFWC-MD LEADS APPLICATION FORM</w:t>
      </w:r>
    </w:p>
    <w:p w14:paraId="13D7A154" w14:textId="77777777" w:rsidR="00DF6F90" w:rsidRDefault="00075DD3">
      <w:pPr>
        <w:spacing w:after="119" w:line="265" w:lineRule="auto"/>
        <w:ind w:left="-5" w:hanging="10"/>
      </w:pPr>
      <w:r>
        <w:t>Name: _____________________________________________________________________________</w:t>
      </w:r>
    </w:p>
    <w:p w14:paraId="5254CAD0" w14:textId="77777777" w:rsidR="00DF6F90" w:rsidRDefault="00075DD3">
      <w:pPr>
        <w:spacing w:after="119" w:line="265" w:lineRule="auto"/>
        <w:ind w:left="-5" w:hanging="10"/>
      </w:pPr>
      <w:r>
        <w:t>Address: ___________________________________________________________________________</w:t>
      </w:r>
    </w:p>
    <w:p w14:paraId="19F5695A" w14:textId="77777777" w:rsidR="00DF6F90" w:rsidRDefault="00075DD3">
      <w:pPr>
        <w:spacing w:after="119" w:line="265" w:lineRule="auto"/>
        <w:ind w:left="-5" w:hanging="10"/>
      </w:pPr>
      <w:r>
        <w:t>Phone: _____________________________ Email: __________________________________________</w:t>
      </w:r>
    </w:p>
    <w:p w14:paraId="76D768B9" w14:textId="77777777" w:rsidR="00DF6F90" w:rsidRDefault="00075DD3">
      <w:pPr>
        <w:spacing w:after="119" w:line="265" w:lineRule="auto"/>
        <w:ind w:left="1425" w:hanging="1440"/>
      </w:pPr>
      <w:r>
        <w:t xml:space="preserve">Club: ____________________________________ District: ___________________________________ </w:t>
      </w:r>
      <w:r>
        <w:rPr>
          <w:b/>
          <w:i/>
          <w:sz w:val="24"/>
        </w:rPr>
        <w:t>Above information should be concealed during judging process.</w:t>
      </w:r>
    </w:p>
    <w:p w14:paraId="40D988E7" w14:textId="77777777" w:rsidR="00DF6F90" w:rsidRDefault="00075DD3">
      <w:pPr>
        <w:spacing w:after="109" w:line="250" w:lineRule="auto"/>
        <w:ind w:left="-5" w:hanging="10"/>
      </w:pPr>
      <w:r>
        <w:rPr>
          <w:b/>
        </w:rPr>
        <w:t>Please answer the following questions in as much detail as possible:</w:t>
      </w:r>
    </w:p>
    <w:p w14:paraId="7465DDF5" w14:textId="77777777" w:rsidR="00DF6F90" w:rsidRDefault="00075DD3">
      <w:pPr>
        <w:spacing w:after="779" w:line="265" w:lineRule="auto"/>
        <w:ind w:left="-5" w:hanging="10"/>
      </w:pPr>
      <w:r>
        <w:t xml:space="preserve">List all local club offices and/or chairmanships held: </w:t>
      </w:r>
    </w:p>
    <w:p w14:paraId="0300EA42" w14:textId="77777777" w:rsidR="00DF6F90" w:rsidRDefault="00075DD3">
      <w:pPr>
        <w:spacing w:after="779" w:line="265" w:lineRule="auto"/>
        <w:ind w:left="-5" w:hanging="10"/>
      </w:pPr>
      <w:r>
        <w:t xml:space="preserve">List all district offices and/or chairmanships held:   </w:t>
      </w:r>
    </w:p>
    <w:p w14:paraId="552788F8" w14:textId="77777777" w:rsidR="00DF6F90" w:rsidRDefault="00075DD3">
      <w:pPr>
        <w:spacing w:after="705" w:line="265" w:lineRule="auto"/>
        <w:ind w:left="-5" w:hanging="10"/>
      </w:pPr>
      <w:r>
        <w:rPr>
          <w:noProof/>
        </w:rPr>
        <w:drawing>
          <wp:anchor distT="0" distB="0" distL="114300" distR="114300" simplePos="0" relativeHeight="251659264" behindDoc="0" locked="0" layoutInCell="1" allowOverlap="0" wp14:anchorId="2FD0E0EA" wp14:editId="7B514B98">
            <wp:simplePos x="0" y="0"/>
            <wp:positionH relativeFrom="page">
              <wp:posOffset>4185920</wp:posOffset>
            </wp:positionH>
            <wp:positionV relativeFrom="page">
              <wp:posOffset>274320</wp:posOffset>
            </wp:positionV>
            <wp:extent cx="2672080" cy="934720"/>
            <wp:effectExtent l="0" t="0" r="0" b="0"/>
            <wp:wrapTopAndBottom/>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5"/>
                    <a:stretch>
                      <a:fillRect/>
                    </a:stretch>
                  </pic:blipFill>
                  <pic:spPr>
                    <a:xfrm>
                      <a:off x="0" y="0"/>
                      <a:ext cx="2672080" cy="934720"/>
                    </a:xfrm>
                    <a:prstGeom prst="rect">
                      <a:avLst/>
                    </a:prstGeom>
                  </pic:spPr>
                </pic:pic>
              </a:graphicData>
            </a:graphic>
          </wp:anchor>
        </w:drawing>
      </w:r>
      <w:r>
        <w:t xml:space="preserve">List GFWC club/district programs/projects in which involved: </w:t>
      </w:r>
    </w:p>
    <w:p w14:paraId="68BE6544" w14:textId="77777777" w:rsidR="00DF6F90" w:rsidRDefault="00075DD3">
      <w:pPr>
        <w:spacing w:after="705" w:line="265" w:lineRule="auto"/>
        <w:ind w:left="-5" w:hanging="10"/>
      </w:pPr>
      <w:r>
        <w:t xml:space="preserve">List positions at the district, state, and/or national level in which you are interested: </w:t>
      </w:r>
    </w:p>
    <w:p w14:paraId="6B3FC402" w14:textId="77777777" w:rsidR="00DF6F90" w:rsidRDefault="00075DD3">
      <w:pPr>
        <w:spacing w:after="828" w:line="265" w:lineRule="auto"/>
        <w:ind w:left="-5" w:hanging="10"/>
      </w:pPr>
      <w:r>
        <w:t xml:space="preserve">Please state why you would like to take part in the LEADS Seminar as a state representative: </w:t>
      </w:r>
    </w:p>
    <w:p w14:paraId="084F668F" w14:textId="77777777" w:rsidR="00DF6F90" w:rsidRDefault="00075DD3">
      <w:pPr>
        <w:spacing w:after="0" w:line="265" w:lineRule="auto"/>
        <w:ind w:left="-5" w:hanging="10"/>
      </w:pPr>
      <w:r>
        <w:t>Are you willing to:</w:t>
      </w:r>
    </w:p>
    <w:p w14:paraId="691E29BA" w14:textId="1470F0AF" w:rsidR="00DF6F90" w:rsidRDefault="00717C39" w:rsidP="00717C39">
      <w:pPr>
        <w:numPr>
          <w:ilvl w:val="0"/>
          <w:numId w:val="1"/>
        </w:numPr>
        <w:spacing w:after="0" w:line="248" w:lineRule="auto"/>
        <w:ind w:right="216"/>
      </w:pPr>
      <w:r>
        <w:t>A</w:t>
      </w:r>
      <w:r w:rsidR="00075DD3">
        <w:t xml:space="preserve">ttend the GFWC LEADS program on the day at the GFWC convention?      Yes ____    No ____ </w:t>
      </w:r>
      <w:r w:rsidR="00075DD3">
        <w:rPr>
          <w:rFonts w:ascii="Wingdings" w:eastAsia="Wingdings" w:hAnsi="Wingdings" w:cs="Wingdings"/>
        </w:rPr>
        <w:t xml:space="preserve"> </w:t>
      </w:r>
      <w:r>
        <w:rPr>
          <w:rFonts w:ascii="Wingdings" w:eastAsia="Wingdings" w:hAnsi="Wingdings" w:cs="Wingdings"/>
        </w:rPr>
        <w:t xml:space="preserve"> </w:t>
      </w:r>
      <w:r w:rsidR="00075DD3">
        <w:t>Defray costs to attend GFWC LEADS not covered by GFWC or state?            Yes ____    No ____</w:t>
      </w:r>
    </w:p>
    <w:p w14:paraId="4533C419" w14:textId="77777777" w:rsidR="00DF6F90" w:rsidRDefault="00075DD3">
      <w:pPr>
        <w:numPr>
          <w:ilvl w:val="0"/>
          <w:numId w:val="1"/>
        </w:numPr>
        <w:spacing w:after="264"/>
        <w:ind w:right="216"/>
        <w:jc w:val="center"/>
      </w:pPr>
      <w:r>
        <w:t>Share what you have learned at LEADS with your state’s members?             Yes ____    No ____</w:t>
      </w:r>
    </w:p>
    <w:p w14:paraId="6DF6D2C3" w14:textId="77777777" w:rsidR="00DF6F90" w:rsidRDefault="00075DD3">
      <w:pPr>
        <w:pStyle w:val="Heading2"/>
      </w:pPr>
      <w:r>
        <w:t xml:space="preserve">DEADLINE FOR SUBMISSION: </w:t>
      </w:r>
      <w:r>
        <w:rPr>
          <w:u w:val="single" w:color="000000"/>
        </w:rPr>
        <w:t xml:space="preserve"> March 1, 2025</w:t>
      </w:r>
    </w:p>
    <w:p w14:paraId="31008152" w14:textId="77777777" w:rsidR="00DF6F90" w:rsidRDefault="00075DD3">
      <w:pPr>
        <w:spacing w:after="154"/>
      </w:pPr>
      <w:r>
        <w:rPr>
          <w:rFonts w:ascii="Arial" w:eastAsia="Arial" w:hAnsi="Arial" w:cs="Arial"/>
          <w:b/>
          <w:color w:val="221E1F"/>
          <w:sz w:val="20"/>
        </w:rPr>
        <w:t xml:space="preserve">  Note: If more space is needed for answers, attach additional sheets.</w:t>
      </w:r>
    </w:p>
    <w:p w14:paraId="7B6DF1A4" w14:textId="77777777" w:rsidR="00DF6F90" w:rsidRDefault="00075DD3">
      <w:pPr>
        <w:spacing w:after="109" w:line="250" w:lineRule="auto"/>
        <w:ind w:left="-5" w:hanging="10"/>
      </w:pPr>
      <w:r>
        <w:rPr>
          <w:b/>
        </w:rPr>
        <w:t xml:space="preserve">  Return this form, along with two letters of support from active GFWC club members to:</w:t>
      </w:r>
    </w:p>
    <w:p w14:paraId="43DC0C07" w14:textId="77777777" w:rsidR="00DF6F90" w:rsidRDefault="00075DD3">
      <w:pPr>
        <w:pStyle w:val="Heading3"/>
        <w:spacing w:after="0"/>
        <w:ind w:left="786"/>
      </w:pPr>
      <w:r>
        <w:t>Susan Krichten, MD LEADS Chairman 2024-2026</w:t>
      </w:r>
    </w:p>
    <w:p w14:paraId="6BC62E4D" w14:textId="77777777" w:rsidR="00DF6F90" w:rsidRDefault="00075DD3">
      <w:pPr>
        <w:spacing w:after="109" w:line="250" w:lineRule="auto"/>
        <w:ind w:left="2890" w:right="3618" w:hanging="10"/>
      </w:pPr>
      <w:r>
        <w:rPr>
          <w:b/>
        </w:rPr>
        <w:t>1641 Exeter Road Westminster, MD 21157 sdkrichten@gmail.com</w:t>
      </w:r>
    </w:p>
    <w:sectPr w:rsidR="00DF6F90">
      <w:pgSz w:w="12240" w:h="15840"/>
      <w:pgMar w:top="2167" w:right="1469" w:bottom="169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345E2"/>
    <w:multiLevelType w:val="hybridMultilevel"/>
    <w:tmpl w:val="6B58AC24"/>
    <w:lvl w:ilvl="0" w:tplc="88BE6D94">
      <w:start w:val="1"/>
      <w:numFmt w:val="bullet"/>
      <w:lvlText w:val=""/>
      <w:lvlJc w:val="left"/>
      <w:pPr>
        <w:ind w:left="1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E1414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D6788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1896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4C706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4CA27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EE287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E2ADE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B22FC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9963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90"/>
    <w:rsid w:val="00075DD3"/>
    <w:rsid w:val="00195C37"/>
    <w:rsid w:val="005A6A93"/>
    <w:rsid w:val="00717C39"/>
    <w:rsid w:val="007D5D0B"/>
    <w:rsid w:val="0097104B"/>
    <w:rsid w:val="00D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5BF1"/>
  <w15:docId w15:val="{C2C8E8B5-38FD-43DE-9C09-2F67FC0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6" w:line="259" w:lineRule="auto"/>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78" w:line="259" w:lineRule="auto"/>
      <w:ind w:left="29"/>
      <w:jc w:val="center"/>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01" w:line="259" w:lineRule="auto"/>
      <w:jc w:val="center"/>
      <w:outlineLvl w:val="2"/>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Arial" w:eastAsia="Arial" w:hAnsi="Arial" w:cs="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Krichten</dc:creator>
  <cp:keywords/>
  <cp:lastModifiedBy>Susan Krichten</cp:lastModifiedBy>
  <cp:revision>3</cp:revision>
  <dcterms:created xsi:type="dcterms:W3CDTF">2025-01-21T19:45:00Z</dcterms:created>
  <dcterms:modified xsi:type="dcterms:W3CDTF">2025-01-21T19:47:00Z</dcterms:modified>
</cp:coreProperties>
</file>